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44" w:rsidRDefault="00887E44" w:rsidP="00887E44">
      <w:pPr>
        <w:jc w:val="center"/>
        <w:rPr>
          <w:b/>
        </w:rPr>
      </w:pPr>
      <w:r w:rsidRPr="00887E44">
        <w:rPr>
          <w:b/>
        </w:rPr>
        <w:t>SEMINÁRIO ANPROTEC E MCTIC SOBRE AMBIENTES DE INOVAÇÃO</w:t>
      </w:r>
    </w:p>
    <w:p w:rsidR="00887E44" w:rsidRDefault="00887E44" w:rsidP="00887E44">
      <w:pPr>
        <w:jc w:val="center"/>
        <w:rPr>
          <w:b/>
        </w:rPr>
      </w:pPr>
    </w:p>
    <w:p w:rsidR="00887E44" w:rsidRPr="00887E44" w:rsidRDefault="00887E44" w:rsidP="00887E44">
      <w:pPr>
        <w:jc w:val="center"/>
      </w:pPr>
      <w:r w:rsidRPr="00887E44">
        <w:t xml:space="preserve">RESERVE A DATA </w:t>
      </w:r>
    </w:p>
    <w:p w:rsidR="00887E44" w:rsidRPr="00887E44" w:rsidRDefault="004F2CD9" w:rsidP="00887E44">
      <w:pPr>
        <w:jc w:val="center"/>
      </w:pPr>
      <w:r>
        <w:t>22</w:t>
      </w:r>
      <w:bookmarkStart w:id="0" w:name="_GoBack"/>
      <w:bookmarkEnd w:id="0"/>
      <w:r w:rsidR="00887E44" w:rsidRPr="00887E44">
        <w:t xml:space="preserve"> de maio | CDT UnB </w:t>
      </w:r>
    </w:p>
    <w:p w:rsidR="00887E44" w:rsidRDefault="00887E44" w:rsidP="00887E44">
      <w:pPr>
        <w:jc w:val="center"/>
        <w:rPr>
          <w:b/>
        </w:rPr>
      </w:pPr>
    </w:p>
    <w:p w:rsidR="00887E44" w:rsidRPr="00887E44" w:rsidRDefault="00887E44" w:rsidP="00887E44">
      <w:pPr>
        <w:jc w:val="center"/>
      </w:pPr>
      <w:r w:rsidRPr="00887E44">
        <w:t>Com apoio da Rede Nacional de Associações de Inovação (RNAI)</w:t>
      </w:r>
    </w:p>
    <w:p w:rsidR="00887E44" w:rsidRPr="00887E44" w:rsidRDefault="00887E44" w:rsidP="00887E44">
      <w:pPr>
        <w:jc w:val="center"/>
      </w:pPr>
    </w:p>
    <w:p w:rsidR="00887E44" w:rsidRPr="00887E44" w:rsidRDefault="00887E44" w:rsidP="00887E44">
      <w:r w:rsidRPr="00887E44">
        <w:t>Realização:</w:t>
      </w:r>
    </w:p>
    <w:p w:rsidR="00887E44" w:rsidRPr="00887E44" w:rsidRDefault="00887E44" w:rsidP="00887E44">
      <w:pPr>
        <w:rPr>
          <w:color w:val="FF0000"/>
        </w:rPr>
      </w:pPr>
      <w:r w:rsidRPr="00887E44">
        <w:rPr>
          <w:color w:val="FF0000"/>
        </w:rPr>
        <w:t xml:space="preserve">Logo da </w:t>
      </w:r>
      <w:proofErr w:type="spellStart"/>
      <w:r w:rsidRPr="00887E44">
        <w:rPr>
          <w:color w:val="FF0000"/>
        </w:rPr>
        <w:t>Anprotec</w:t>
      </w:r>
      <w:proofErr w:type="spellEnd"/>
    </w:p>
    <w:p w:rsidR="00887E44" w:rsidRPr="00887E44" w:rsidRDefault="00887E44" w:rsidP="00887E44">
      <w:pPr>
        <w:rPr>
          <w:color w:val="FF0000"/>
        </w:rPr>
      </w:pPr>
      <w:r w:rsidRPr="00887E44">
        <w:rPr>
          <w:color w:val="FF0000"/>
        </w:rPr>
        <w:t xml:space="preserve">Logo do MCTIC </w:t>
      </w:r>
    </w:p>
    <w:sectPr w:rsidR="00887E44" w:rsidRPr="00887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0"/>
    <w:rsid w:val="004F2CD9"/>
    <w:rsid w:val="006362A0"/>
    <w:rsid w:val="00887E44"/>
    <w:rsid w:val="00B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4C70-C07C-43C4-A3B3-465AA27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Lima</dc:creator>
  <cp:keywords/>
  <dc:description/>
  <cp:lastModifiedBy>Leila Lima</cp:lastModifiedBy>
  <cp:revision>3</cp:revision>
  <dcterms:created xsi:type="dcterms:W3CDTF">2018-04-20T14:20:00Z</dcterms:created>
  <dcterms:modified xsi:type="dcterms:W3CDTF">2018-04-20T14:38:00Z</dcterms:modified>
</cp:coreProperties>
</file>